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71B02E">
      <w:pPr>
        <w:rPr>
          <w:rFonts w:hint="default"/>
          <w:lang w:val="en-US"/>
        </w:rPr>
      </w:pPr>
    </w:p>
    <w:p w14:paraId="206B6444">
      <w:pPr>
        <w:rPr>
          <w:rFonts w:hint="default"/>
          <w:lang w:val="en-US"/>
        </w:rPr>
      </w:pPr>
    </w:p>
    <w:p w14:paraId="42008772">
      <w:pPr>
        <w:rPr>
          <w:rFonts w:hint="default"/>
          <w:lang w:val="en-US"/>
        </w:rPr>
      </w:pPr>
    </w:p>
    <w:p w14:paraId="33A20D1C">
      <w:pPr>
        <w:rPr>
          <w:rFonts w:hint="default"/>
          <w:lang w:val="en-US"/>
        </w:rPr>
      </w:pPr>
    </w:p>
    <w:p w14:paraId="33025E90">
      <w:pPr>
        <w:rPr>
          <w:rFonts w:hint="default"/>
          <w:lang w:val="en-US"/>
        </w:rPr>
      </w:pPr>
    </w:p>
    <w:p w14:paraId="54D5FA99">
      <w:pPr>
        <w:rPr>
          <w:rFonts w:hint="default"/>
          <w:lang w:val="en-US"/>
        </w:rPr>
      </w:pPr>
    </w:p>
    <w:p w14:paraId="10A0DC76">
      <w:pPr>
        <w:rPr>
          <w:rFonts w:hint="default"/>
          <w:lang w:val="en-US"/>
        </w:rPr>
      </w:pPr>
    </w:p>
    <w:p w14:paraId="07747227">
      <w:pPr>
        <w:rPr>
          <w:rFonts w:hint="default"/>
          <w:lang w:val="en-US"/>
        </w:rPr>
      </w:pPr>
    </w:p>
    <w:p w14:paraId="657FAB92">
      <w:pPr>
        <w:rPr>
          <w:rFonts w:hint="default"/>
          <w:lang w:val="en-US"/>
        </w:rPr>
      </w:pPr>
    </w:p>
    <w:p w14:paraId="61360594">
      <w:pPr>
        <w:rPr>
          <w:rFonts w:hint="default"/>
          <w:lang w:val="en-US"/>
        </w:rPr>
      </w:pPr>
    </w:p>
    <w:p w14:paraId="1520BB64">
      <w:pPr>
        <w:rPr>
          <w:rFonts w:hint="default"/>
          <w:lang w:val="en-US"/>
        </w:rPr>
      </w:pPr>
    </w:p>
    <w:p w14:paraId="26F3DDA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533400"/>
            <wp:effectExtent l="0" t="0" r="12065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E772">
      <w:pPr>
        <w:rPr>
          <w:rFonts w:hint="default"/>
          <w:lang w:val="en-US"/>
        </w:rPr>
      </w:pPr>
    </w:p>
    <w:p w14:paraId="2FCB5065">
      <w:pPr>
        <w:rPr>
          <w:rFonts w:hint="default"/>
          <w:lang w:val="en-US"/>
        </w:rPr>
      </w:pPr>
    </w:p>
    <w:p w14:paraId="6E275A5B">
      <w:pPr>
        <w:rPr>
          <w:rFonts w:hint="default"/>
          <w:lang w:val="en-US"/>
        </w:rPr>
      </w:pPr>
    </w:p>
    <w:p w14:paraId="17FECC17">
      <w:pPr>
        <w:rPr>
          <w:rFonts w:hint="default"/>
          <w:lang w:val="en-US"/>
        </w:rPr>
      </w:pPr>
    </w:p>
    <w:p w14:paraId="023674B8">
      <w:pPr>
        <w:rPr>
          <w:rFonts w:hint="default"/>
          <w:lang w:val="en-US"/>
        </w:rPr>
      </w:pPr>
    </w:p>
    <w:p w14:paraId="4C3E933F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495E23C4">
      <w:pPr>
        <w:jc w:val="center"/>
        <w:rPr>
          <w:rFonts w:hint="default"/>
          <w:b/>
          <w:bCs/>
          <w:sz w:val="72"/>
          <w:szCs w:val="72"/>
          <w:lang w:val="en-US"/>
        </w:rPr>
      </w:pPr>
    </w:p>
    <w:p w14:paraId="257B6558">
      <w:pPr>
        <w:jc w:val="center"/>
        <w:rPr>
          <w:rFonts w:hint="default"/>
          <w:b/>
          <w:bCs/>
          <w:sz w:val="72"/>
          <w:szCs w:val="72"/>
          <w:lang w:val="en-US"/>
        </w:rPr>
      </w:pPr>
      <w:r>
        <w:rPr>
          <w:rFonts w:hint="default"/>
          <w:b/>
          <w:bCs/>
          <w:sz w:val="72"/>
          <w:szCs w:val="72"/>
          <w:lang w:val="en-US"/>
        </w:rPr>
        <w:t>WEEK-7 ASSIGNMENT</w:t>
      </w:r>
    </w:p>
    <w:p w14:paraId="6D2C762A">
      <w:pPr>
        <w:jc w:val="center"/>
        <w:rPr>
          <w:rFonts w:hint="default"/>
          <w:sz w:val="72"/>
          <w:szCs w:val="72"/>
          <w:lang w:val="en-US"/>
        </w:rPr>
      </w:pPr>
    </w:p>
    <w:p w14:paraId="1AA89804">
      <w:pPr>
        <w:jc w:val="center"/>
        <w:rPr>
          <w:rFonts w:hint="default"/>
          <w:sz w:val="72"/>
          <w:szCs w:val="72"/>
          <w:lang w:val="en-US"/>
        </w:rPr>
      </w:pPr>
    </w:p>
    <w:p w14:paraId="0F8ACFF6">
      <w:pPr>
        <w:jc w:val="both"/>
        <w:rPr>
          <w:rFonts w:hint="default"/>
          <w:sz w:val="72"/>
          <w:szCs w:val="72"/>
          <w:lang w:val="en-US"/>
        </w:rPr>
      </w:pPr>
    </w:p>
    <w:p w14:paraId="2E57373F">
      <w:pPr>
        <w:jc w:val="both"/>
        <w:rPr>
          <w:rFonts w:hint="default"/>
          <w:sz w:val="72"/>
          <w:szCs w:val="72"/>
          <w:lang w:val="en-US"/>
        </w:rPr>
      </w:pPr>
    </w:p>
    <w:p w14:paraId="2E5CB982">
      <w:pPr>
        <w:jc w:val="right"/>
        <w:rPr>
          <w:rFonts w:hint="default"/>
          <w:sz w:val="44"/>
          <w:szCs w:val="44"/>
          <w:lang w:val="en-US"/>
        </w:rPr>
      </w:pPr>
    </w:p>
    <w:p w14:paraId="19B6852F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-Riddhima Bhanja</w:t>
      </w:r>
    </w:p>
    <w:p w14:paraId="46EFA213">
      <w:pPr>
        <w:jc w:val="right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Kalinga Institute of Industrial Technology</w:t>
      </w:r>
    </w:p>
    <w:p w14:paraId="2059F3AF">
      <w:pPr>
        <w:wordWrap w:val="0"/>
        <w:jc w:val="right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/>
          <w:sz w:val="44"/>
          <w:szCs w:val="44"/>
          <w:lang w:val="en-US"/>
        </w:rPr>
        <w:t>Bhubaneswar(Java Track)</w:t>
      </w:r>
    </w:p>
    <w:p w14:paraId="4F957DAE">
      <w:pPr>
        <w:wordWrap/>
        <w:jc w:val="center"/>
        <w:rPr>
          <w:rFonts w:hint="default" w:ascii="Segoe UI Black" w:hAnsi="Segoe UI Black" w:cs="Segoe UI Black"/>
          <w:sz w:val="72"/>
          <w:szCs w:val="72"/>
          <w:lang w:val="en-US"/>
        </w:rPr>
      </w:pPr>
      <w:r>
        <w:rPr>
          <w:rFonts w:hint="default" w:ascii="Segoe UI Black" w:hAnsi="Segoe UI Black" w:cs="Segoe UI Black"/>
          <w:sz w:val="72"/>
          <w:szCs w:val="72"/>
          <w:lang w:val="en-US"/>
        </w:rPr>
        <w:t>INDEX</w:t>
      </w:r>
    </w:p>
    <w:tbl>
      <w:tblPr>
        <w:tblStyle w:val="4"/>
        <w:tblW w:w="8861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6970"/>
        <w:gridCol w:w="1891"/>
      </w:tblGrid>
      <w:tr w14:paraId="0CB506A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D7564BA">
            <w:pPr>
              <w:keepNext w:val="0"/>
              <w:keepLines w:val="0"/>
              <w:widowControl/>
              <w:suppressLineNumbers w:val="0"/>
              <w:jc w:val="center"/>
              <w:rPr>
                <w:rFonts w:hint="default" w:ascii="Segoe UI Variable Text Semilight" w:hAnsi="Segoe UI Variable Text Semilight" w:cs="Segoe UI Variable Text Semilight"/>
                <w:b/>
                <w:bCs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Content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9936593">
            <w:pPr>
              <w:keepNext w:val="0"/>
              <w:keepLines w:val="0"/>
              <w:widowControl/>
              <w:suppressLineNumbers w:val="0"/>
              <w:jc w:val="center"/>
              <w:rPr>
                <w:b/>
                <w:bCs/>
              </w:rPr>
            </w:pPr>
            <w:r>
              <w:rPr>
                <w:rStyle w:val="6"/>
                <w:rFonts w:ascii="SimSun" w:hAnsi="SimSun" w:eastAsia="SimSun" w:cs="SimSun"/>
                <w:kern w:val="0"/>
                <w:sz w:val="24"/>
                <w:szCs w:val="24"/>
                <w:lang w:val="en-US" w:eastAsia="zh-CN" w:bidi="ar"/>
              </w:rPr>
              <w:t>Page No.</w:t>
            </w:r>
          </w:p>
        </w:tc>
      </w:tr>
      <w:tr w14:paraId="65FD6CC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0EF77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1. JACOCO Code Coverage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73608A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</w:t>
            </w:r>
          </w:p>
        </w:tc>
      </w:tr>
      <w:tr w14:paraId="6D2A25D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1A6F0C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2. SonarQube Report &amp; Issues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62878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3</w:t>
            </w:r>
          </w:p>
        </w:tc>
      </w:tr>
      <w:tr w14:paraId="44FA12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E517D8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3. System Architecture, ER Diagram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0BAB30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5</w:t>
            </w:r>
          </w:p>
        </w:tc>
      </w:tr>
      <w:tr w14:paraId="0C993CE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9932B3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4. JMeter &amp;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3E2FCBF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33BA33C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A4A4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Result Tree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711A6E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45AF0E8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CF4FFE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JMeter Summary Report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05FFFB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6</w:t>
            </w:r>
          </w:p>
        </w:tc>
      </w:tr>
      <w:tr w14:paraId="1797DF8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26EF4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Apache JMeter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BFEEBD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7</w:t>
            </w:r>
          </w:p>
        </w:tc>
      </w:tr>
      <w:tr w14:paraId="39C2622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EE0D3A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5. Logs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1CF755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4DE4FF4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62FE92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RabbitMQ Dashboard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229B6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9</w:t>
            </w:r>
          </w:p>
        </w:tc>
      </w:tr>
      <w:tr w14:paraId="52F156C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9060B0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Eureka server, Booking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078359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6765100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100FD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Flight Service, API Gateway, Notification service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57E5D6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10</w:t>
            </w:r>
          </w:p>
        </w:tc>
      </w:tr>
      <w:tr w14:paraId="7039061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ABB757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6. MongoDB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A3D98C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6578D29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E4D99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7. Postman Screenshots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287B7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7AEFD21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F13ED2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Circuit Breaker, Message broker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C99EBEB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11</w:t>
            </w:r>
          </w:p>
        </w:tc>
      </w:tr>
      <w:tr w14:paraId="431630E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6F79D2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JWT security through API Gateway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6809ACA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3AECB31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7B4ED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Status,Events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0D4785D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12</w:t>
            </w:r>
          </w:p>
        </w:tc>
      </w:tr>
      <w:tr w14:paraId="5B1BED6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B66C67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Health Checks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66C890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4F0D7ED7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F56642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API Gateway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7444D4D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3842C6F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3F46660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Booking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C999158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13</w:t>
            </w:r>
          </w:p>
        </w:tc>
      </w:tr>
      <w:tr w14:paraId="2DCFA52C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444C1F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Eureka Server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4B257B1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4DBF6F7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044CA7F1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— Flight Service Health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5DEC12E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14</w:t>
            </w:r>
          </w:p>
        </w:tc>
      </w:tr>
      <w:tr w14:paraId="38458FC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6FDB31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Add Flight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67C3C0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59A37B5D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3089E30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Book Flight, get flight by PNR, get flight by ID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65634FA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715ED44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B57BC7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Cancel Booking,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503013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15</w:t>
            </w:r>
          </w:p>
        </w:tc>
      </w:tr>
      <w:tr w14:paraId="3B6C754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4B9E957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by PNR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C69A934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84C9438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564ABC9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Get Booking History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29711A33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16</w:t>
            </w:r>
          </w:p>
        </w:tc>
      </w:tr>
      <w:tr w14:paraId="2BDC5F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6D71FE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8. Email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4338782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B42244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64B5C22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C1B0895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44749F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17D2546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Without PDF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54F865C7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511DB5EB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20D9FE62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</w:rPr>
            </w:pPr>
            <w:r>
              <w:rPr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— Fallback Case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1F585856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  <w:tr w14:paraId="1B4368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6925" w:type="dxa"/>
            <w:shd w:val="clear" w:color="auto" w:fill="auto"/>
            <w:vAlign w:val="center"/>
          </w:tcPr>
          <w:p w14:paraId="74B3F71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Segoe UI Variable Text Semilight" w:hAnsi="Segoe UI Variable Text Semilight" w:cs="Segoe UI Variable Text Semilight"/>
                <w:lang w:val="en-US"/>
              </w:rPr>
            </w:pPr>
            <w:r>
              <w:rPr>
                <w:rStyle w:val="6"/>
                <w:rFonts w:hint="default" w:ascii="Segoe UI Variable Text Semilight" w:hAnsi="Segoe UI Variable Text Semilight" w:eastAsia="SimSun" w:cs="Segoe UI Variable Text Semilight"/>
                <w:kern w:val="0"/>
                <w:sz w:val="24"/>
                <w:szCs w:val="24"/>
                <w:lang w:val="en-US" w:eastAsia="zh-CN" w:bidi="ar"/>
              </w:rPr>
              <w:t>9. Eureka Dashboard, MySQL Workbench</w:t>
            </w:r>
          </w:p>
        </w:tc>
        <w:tc>
          <w:tcPr>
            <w:tcW w:w="1846" w:type="dxa"/>
            <w:shd w:val="clear" w:color="auto" w:fill="auto"/>
            <w:vAlign w:val="center"/>
          </w:tcPr>
          <w:p w14:paraId="7CA2348C">
            <w:pPr>
              <w:rPr>
                <w:rFonts w:hint="default" w:ascii="SimSun"/>
                <w:sz w:val="24"/>
                <w:szCs w:val="24"/>
                <w:lang w:val="en-US"/>
              </w:rPr>
            </w:pPr>
            <w:r>
              <w:rPr>
                <w:rFonts w:hint="default" w:ascii="SimSun"/>
                <w:sz w:val="24"/>
                <w:szCs w:val="24"/>
                <w:lang w:val="en-US"/>
              </w:rPr>
              <w:t>17</w:t>
            </w:r>
          </w:p>
        </w:tc>
      </w:tr>
    </w:tbl>
    <w:p w14:paraId="39D76152">
      <w:pPr>
        <w:keepNext w:val="0"/>
        <w:keepLines w:val="0"/>
        <w:widowControl/>
        <w:suppressLineNumbers w:val="0"/>
      </w:pPr>
    </w:p>
    <w:p w14:paraId="72E22DD9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B417EA0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32"/>
          <w:szCs w:val="32"/>
          <w:u w:val="single"/>
          <w:lang w:val="en-US"/>
        </w:rPr>
      </w:pPr>
    </w:p>
    <w:p w14:paraId="2D022F3C">
      <w:pPr>
        <w:numPr>
          <w:ilvl w:val="0"/>
          <w:numId w:val="0"/>
        </w:numPr>
        <w:wordWrap/>
        <w:jc w:val="center"/>
        <w:rPr>
          <w:rFonts w:hint="default" w:ascii="Segoe UI Black" w:hAnsi="Segoe UI Black" w:cs="Segoe UI Black"/>
          <w:sz w:val="40"/>
          <w:szCs w:val="40"/>
          <w:u w:val="single"/>
          <w:lang w:val="en-US"/>
        </w:rPr>
      </w:pPr>
      <w:r>
        <w:rPr>
          <w:rFonts w:hint="default" w:ascii="Segoe UI Black" w:hAnsi="Segoe UI Black" w:cs="Segoe UI Black"/>
          <w:sz w:val="40"/>
          <w:szCs w:val="40"/>
          <w:u w:val="single"/>
          <w:lang w:val="en-US"/>
        </w:rPr>
        <w:t>JACOCO REPORTS</w:t>
      </w:r>
    </w:p>
    <w:p w14:paraId="552E38D8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FLIGHT SERVICE:</w:t>
      </w:r>
    </w:p>
    <w:p w14:paraId="752A7227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non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none"/>
          <w:lang w:val="en-US"/>
        </w:rPr>
        <w:t>98% COVERAGE</w:t>
      </w:r>
    </w:p>
    <w:p w14:paraId="217B1B44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023F6646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drawing>
          <wp:inline distT="0" distB="0" distL="114300" distR="114300">
            <wp:extent cx="6540500" cy="2206625"/>
            <wp:effectExtent l="0" t="0" r="0" b="3175"/>
            <wp:docPr id="46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4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rcRect b="53530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20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F1CD0F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280F1F4E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16F0A8A1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1DB3ACE3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3E69FCA8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28F69B17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BOOKING SERVICE</w:t>
      </w:r>
    </w:p>
    <w:p w14:paraId="4236908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97FBAA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lang w:val="en-US"/>
        </w:rPr>
        <w:t>94% coverage</w:t>
      </w:r>
    </w:p>
    <w:p w14:paraId="08D0D3B5">
      <w:pPr>
        <w:numPr>
          <w:ilvl w:val="0"/>
          <w:numId w:val="0"/>
        </w:numPr>
        <w:wordWrap/>
        <w:jc w:val="left"/>
      </w:pPr>
      <w:r>
        <w:drawing>
          <wp:inline distT="0" distB="0" distL="114300" distR="114300">
            <wp:extent cx="5265420" cy="2650490"/>
            <wp:effectExtent l="0" t="0" r="5080" b="3810"/>
            <wp:docPr id="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5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F4E2C">
      <w:pPr>
        <w:numPr>
          <w:ilvl w:val="0"/>
          <w:numId w:val="0"/>
        </w:numPr>
        <w:wordWrap/>
        <w:jc w:val="left"/>
      </w:pPr>
    </w:p>
    <w:p w14:paraId="54776273">
      <w:pPr>
        <w:pStyle w:val="5"/>
        <w:keepNext w:val="0"/>
        <w:keepLines w:val="0"/>
        <w:widowControl/>
        <w:suppressLineNumbers w:val="0"/>
      </w:pPr>
    </w:p>
    <w:p w14:paraId="423B2B2D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ER DIAGRAM</w:t>
      </w:r>
    </w:p>
    <w:p w14:paraId="300B221A">
      <w:pPr>
        <w:pStyle w:val="5"/>
        <w:keepNext w:val="0"/>
        <w:keepLines w:val="0"/>
        <w:widowControl/>
        <w:suppressLineNumbers w:val="0"/>
      </w:pPr>
    </w:p>
    <w:p w14:paraId="5E2C36D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52135" cy="2237740"/>
            <wp:effectExtent l="0" t="0" r="12065" b="10160"/>
            <wp:docPr id="55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3C581">
      <w:pPr>
        <w:numPr>
          <w:ilvl w:val="0"/>
          <w:numId w:val="0"/>
        </w:numPr>
        <w:wordWrap/>
        <w:jc w:val="left"/>
      </w:pPr>
    </w:p>
    <w:p w14:paraId="0E5C2CE5">
      <w:pPr>
        <w:numPr>
          <w:ilvl w:val="0"/>
          <w:numId w:val="0"/>
        </w:numPr>
        <w:wordWrap/>
        <w:jc w:val="left"/>
        <w:rPr>
          <w:rFonts w:hint="default"/>
          <w:lang w:val="en-US"/>
        </w:rPr>
      </w:pPr>
    </w:p>
    <w:p w14:paraId="00E0B460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</w:p>
    <w:p w14:paraId="5396EE1E">
      <w:pPr>
        <w:numPr>
          <w:ilvl w:val="0"/>
          <w:numId w:val="1"/>
        </w:numPr>
        <w:wordWrap/>
        <w:jc w:val="left"/>
        <w:rPr>
          <w:rFonts w:hint="default" w:ascii="Segoe UI Black" w:hAnsi="Segoe UI Black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cs="Segoe UI Black"/>
          <w:sz w:val="28"/>
          <w:szCs w:val="28"/>
          <w:u w:val="single"/>
          <w:lang w:val="en-US"/>
        </w:rPr>
        <w:t>SonarQUBE Code Coverage</w:t>
      </w:r>
    </w:p>
    <w:p w14:paraId="4F7565FE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62AFADD9">
      <w:pPr>
        <w:numPr>
          <w:ilvl w:val="0"/>
          <w:numId w:val="0"/>
        </w:numPr>
        <w:wordWrap/>
        <w:jc w:val="left"/>
        <w:rPr>
          <w:rFonts w:hint="default" w:ascii="Segoe UI Black" w:hAnsi="Segoe UI Black" w:cs="Segoe UI Black"/>
          <w:sz w:val="28"/>
          <w:szCs w:val="28"/>
          <w:lang w:val="en-US"/>
        </w:rPr>
      </w:pPr>
    </w:p>
    <w:p w14:paraId="5337875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20130" cy="3086100"/>
            <wp:effectExtent l="0" t="0" r="1270" b="0"/>
            <wp:docPr id="2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7D041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D70317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812732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29E34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55E87A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7F7AC8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921BA6F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SonarQube Issues</w:t>
      </w:r>
    </w:p>
    <w:p w14:paraId="12394C30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lang w:val="en-US"/>
        </w:rPr>
      </w:pPr>
    </w:p>
    <w:p w14:paraId="15B3A937">
      <w:pPr>
        <w:numPr>
          <w:ilvl w:val="0"/>
          <w:numId w:val="0"/>
        </w:numPr>
        <w:wordWrap/>
        <w:ind w:leftChars="0"/>
        <w:jc w:val="left"/>
        <w:rPr>
          <w:rFonts w:hint="default" w:ascii="Rockwell" w:hAnsi="Rockwell" w:eastAsia="SimSun" w:cs="Rockwell"/>
          <w:b/>
          <w:bCs/>
          <w:sz w:val="28"/>
          <w:szCs w:val="28"/>
          <w:lang w:val="en-US"/>
        </w:rPr>
      </w:pPr>
      <w:r>
        <w:rPr>
          <w:rFonts w:hint="default" w:ascii="Rockwell" w:hAnsi="Rockwell" w:eastAsia="SimSun" w:cs="Rockwell"/>
          <w:b/>
          <w:bCs/>
          <w:sz w:val="28"/>
          <w:szCs w:val="28"/>
          <w:lang w:val="en-US"/>
        </w:rPr>
        <w:t>Before fixing:</w:t>
      </w:r>
    </w:p>
    <w:p w14:paraId="59BD2C60">
      <w:pPr>
        <w:numPr>
          <w:ilvl w:val="0"/>
          <w:numId w:val="0"/>
        </w:numPr>
        <w:wordWrap/>
        <w:ind w:leftChars="0"/>
        <w:jc w:val="left"/>
        <w:rPr>
          <w:rFonts w:hint="default" w:ascii="Segoe UI Variable Display Semibold" w:hAnsi="Segoe UI Variable Display Semibold" w:eastAsia="SimSun" w:cs="Segoe UI Variable Display Semibold"/>
          <w:sz w:val="24"/>
          <w:szCs w:val="24"/>
          <w:lang w:val="en-US"/>
        </w:rPr>
      </w:pPr>
    </w:p>
    <w:p w14:paraId="41C3FCD9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16270" cy="2798445"/>
            <wp:effectExtent l="0" t="0" r="11430" b="8255"/>
            <wp:docPr id="3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5CB3E3">
      <w:pPr>
        <w:pStyle w:val="5"/>
        <w:keepNext w:val="0"/>
        <w:keepLines w:val="0"/>
        <w:widowControl/>
        <w:suppressLineNumbers w:val="0"/>
      </w:pPr>
    </w:p>
    <w:p w14:paraId="3AAF2323">
      <w:pPr>
        <w:pStyle w:val="5"/>
        <w:keepNext w:val="0"/>
        <w:keepLines w:val="0"/>
        <w:widowControl/>
        <w:suppressLineNumbers w:val="0"/>
      </w:pPr>
    </w:p>
    <w:p w14:paraId="5A2F09B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31205" cy="3818255"/>
            <wp:effectExtent l="0" t="0" r="10795" b="4445"/>
            <wp:docPr id="33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1205" cy="381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06736">
      <w:pPr>
        <w:pStyle w:val="5"/>
        <w:keepNext w:val="0"/>
        <w:keepLines w:val="0"/>
        <w:widowControl/>
        <w:suppressLineNumbers w:val="0"/>
      </w:pPr>
    </w:p>
    <w:p w14:paraId="4FC4A948">
      <w:pPr>
        <w:pStyle w:val="5"/>
        <w:keepNext w:val="0"/>
        <w:keepLines w:val="0"/>
        <w:widowControl/>
        <w:suppressLineNumbers w:val="0"/>
        <w:rPr>
          <w:rFonts w:hint="default" w:ascii="Rockwell" w:hAnsi="Rockwell" w:cs="Rockwell"/>
          <w:b/>
          <w:bCs/>
          <w:sz w:val="32"/>
          <w:szCs w:val="32"/>
          <w:u w:val="single"/>
          <w:lang w:val="en-US"/>
        </w:rPr>
      </w:pPr>
      <w:r>
        <w:rPr>
          <w:rFonts w:hint="default" w:ascii="Rockwell" w:hAnsi="Rockwell" w:cs="Rockwell"/>
          <w:b/>
          <w:bCs/>
          <w:sz w:val="32"/>
          <w:szCs w:val="32"/>
          <w:u w:val="single"/>
          <w:lang w:val="en-US"/>
        </w:rPr>
        <w:t>After fixing:</w:t>
      </w:r>
    </w:p>
    <w:p w14:paraId="09306254">
      <w:pPr>
        <w:pStyle w:val="5"/>
        <w:keepNext w:val="0"/>
        <w:keepLines w:val="0"/>
        <w:widowControl/>
        <w:suppressLineNumbers w:val="0"/>
        <w:rPr>
          <w:rFonts w:hint="default" w:ascii="Rockwell" w:hAnsi="Rockwell" w:cs="Rockwell"/>
          <w:b/>
          <w:bCs/>
          <w:sz w:val="32"/>
          <w:szCs w:val="32"/>
          <w:lang w:val="en-US"/>
        </w:rPr>
      </w:pPr>
    </w:p>
    <w:p w14:paraId="4A54127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92750" cy="2560955"/>
            <wp:effectExtent l="0" t="0" r="6350" b="4445"/>
            <wp:docPr id="3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56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45ED11">
      <w:pPr>
        <w:pStyle w:val="5"/>
        <w:keepNext w:val="0"/>
        <w:keepLines w:val="0"/>
        <w:widowControl/>
        <w:suppressLineNumbers w:val="0"/>
      </w:pPr>
    </w:p>
    <w:p w14:paraId="0491030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02580" cy="3651250"/>
            <wp:effectExtent l="0" t="0" r="7620" b="6350"/>
            <wp:docPr id="36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651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D9D5A8">
      <w:pPr>
        <w:pStyle w:val="5"/>
        <w:keepNext w:val="0"/>
        <w:keepLines w:val="0"/>
        <w:widowControl/>
        <w:suppressLineNumbers w:val="0"/>
      </w:pPr>
    </w:p>
    <w:p w14:paraId="198B3B25">
      <w:pPr>
        <w:pStyle w:val="5"/>
        <w:keepNext w:val="0"/>
        <w:keepLines w:val="0"/>
        <w:widowControl/>
        <w:suppressLineNumbers w:val="0"/>
      </w:pPr>
    </w:p>
    <w:p w14:paraId="141A0E36">
      <w:pPr>
        <w:numPr>
          <w:ilvl w:val="0"/>
          <w:numId w:val="0"/>
        </w:numPr>
        <w:wordWrap/>
        <w:ind w:leftChars="0"/>
        <w:jc w:val="left"/>
        <w:rPr>
          <w:rFonts w:hint="default" w:ascii="Segoe UI Variable Display Semibold" w:hAnsi="Segoe UI Variable Display Semibold" w:eastAsia="SimSun" w:cs="Segoe UI Variable Display Semibold"/>
          <w:sz w:val="24"/>
          <w:szCs w:val="24"/>
          <w:lang w:val="en-US"/>
        </w:rPr>
      </w:pPr>
    </w:p>
    <w:p w14:paraId="038B78C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System Architecture</w:t>
      </w:r>
    </w:p>
    <w:p w14:paraId="3A75113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0F97E82C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54D35B33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drawing>
          <wp:inline distT="0" distB="0" distL="114300" distR="114300">
            <wp:extent cx="5310505" cy="3244850"/>
            <wp:effectExtent l="0" t="0" r="10795" b="6350"/>
            <wp:docPr id="37" name="Picture 37" descr="Architecture-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rchitecture-Diagr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D46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B46591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D6D1E4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A12501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  <w:t>Jmeter</w:t>
      </w:r>
    </w:p>
    <w:p w14:paraId="05079FB9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28"/>
          <w:szCs w:val="28"/>
          <w:u w:val="single"/>
          <w:lang w:val="en-US"/>
        </w:rPr>
      </w:pPr>
    </w:p>
    <w:p w14:paraId="2EF72357">
      <w:pPr>
        <w:numPr>
          <w:ilvl w:val="0"/>
          <w:numId w:val="2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Apache Jmeter Dashboard</w:t>
      </w:r>
    </w:p>
    <w:p w14:paraId="7C477167">
      <w:pPr>
        <w:numPr>
          <w:ilvl w:val="0"/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6B25DEC1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998845" cy="2954020"/>
            <wp:effectExtent l="0" t="0" r="8255" b="5080"/>
            <wp:docPr id="7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8845" cy="2954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359C04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1262AF3E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06ECE61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97170" cy="2432050"/>
            <wp:effectExtent l="0" t="0" r="11430" b="6350"/>
            <wp:docPr id="8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170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 </w:t>
      </w:r>
    </w:p>
    <w:p w14:paraId="240FFC8B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4F888A3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2BA87B4C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LOGS SCREENSHOTS</w:t>
      </w:r>
    </w:p>
    <w:p w14:paraId="7E89C6DF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143E75B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5F600129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DASHBOARD</w:t>
      </w:r>
    </w:p>
    <w:p w14:paraId="7A22F27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56910" cy="3657600"/>
            <wp:effectExtent l="0" t="0" r="8890" b="0"/>
            <wp:docPr id="62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42C648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61720A2E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5D1672C8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0263A350">
      <w:pPr>
        <w:numPr>
          <w:numId w:val="0"/>
        </w:numPr>
        <w:wordWrap/>
        <w:ind w:leftChars="0" w:firstLine="120" w:firstLineChars="50"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EUREKA SERVER LOGS</w:t>
      </w:r>
    </w:p>
    <w:p w14:paraId="3D7465F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70170" cy="2728595"/>
            <wp:effectExtent l="0" t="0" r="11430" b="1905"/>
            <wp:docPr id="61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0170" cy="2728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F1F752">
      <w:pPr>
        <w:pStyle w:val="5"/>
        <w:keepNext w:val="0"/>
        <w:keepLines w:val="0"/>
        <w:widowControl/>
        <w:suppressLineNumbers w:val="0"/>
      </w:pPr>
    </w:p>
    <w:p w14:paraId="22EDB81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API GATEWAY</w:t>
      </w:r>
    </w:p>
    <w:p w14:paraId="383C0AEC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40070" cy="4457700"/>
            <wp:effectExtent l="0" t="0" r="11430" b="0"/>
            <wp:docPr id="63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69ADC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BOOKING SERVICE LOGS</w:t>
      </w:r>
    </w:p>
    <w:p w14:paraId="65D71958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92445" cy="2931160"/>
            <wp:effectExtent l="0" t="0" r="8255" b="2540"/>
            <wp:docPr id="64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293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A906EB">
      <w:pPr>
        <w:pStyle w:val="5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4CD1990F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FLIGHT SERVICE LOGS</w:t>
      </w:r>
    </w:p>
    <w:p w14:paraId="777FEB3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49570" cy="3639820"/>
            <wp:effectExtent l="0" t="0" r="11430" b="5080"/>
            <wp:docPr id="65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363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7A5EBC">
      <w:pPr>
        <w:pStyle w:val="5"/>
        <w:keepNext w:val="0"/>
        <w:keepLines w:val="0"/>
        <w:widowControl/>
        <w:suppressLineNumbers w:val="0"/>
      </w:pPr>
    </w:p>
    <w:p w14:paraId="0F206060">
      <w:pPr>
        <w:pStyle w:val="5"/>
        <w:keepNext w:val="0"/>
        <w:keepLines w:val="0"/>
        <w:widowControl/>
        <w:suppressLineNumbers w:val="0"/>
      </w:pPr>
    </w:p>
    <w:p w14:paraId="267CA3F2">
      <w:pPr>
        <w:pStyle w:val="5"/>
        <w:keepNext w:val="0"/>
        <w:keepLines w:val="0"/>
        <w:widowControl/>
        <w:suppressLineNumbers w:val="0"/>
      </w:pPr>
    </w:p>
    <w:p w14:paraId="48A9C4F2">
      <w:pPr>
        <w:pStyle w:val="5"/>
        <w:keepNext w:val="0"/>
        <w:keepLines w:val="0"/>
        <w:widowControl/>
        <w:suppressLineNumbers w:val="0"/>
      </w:pPr>
    </w:p>
    <w:p w14:paraId="163CA29F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NOTIFICATION SERVICE LOGS</w:t>
      </w:r>
    </w:p>
    <w:p w14:paraId="5D9392B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184265" cy="3278505"/>
            <wp:effectExtent l="0" t="0" r="635" b="10795"/>
            <wp:docPr id="66" name="Picture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278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4C58D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7B587C46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RabbitMQ logs</w:t>
      </w:r>
    </w:p>
    <w:p w14:paraId="20DA7C1A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87085" cy="3095625"/>
            <wp:effectExtent l="0" t="0" r="5715" b="3175"/>
            <wp:docPr id="67" name="Picture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23813A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6AE4EFFD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1689AC83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3B110590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cs="Segoe UI Black"/>
          <w:sz w:val="24"/>
          <w:szCs w:val="24"/>
          <w:u w:val="single"/>
          <w:lang w:val="en-US"/>
        </w:rPr>
        <w:t>Mongodb logs</w:t>
      </w:r>
    </w:p>
    <w:p w14:paraId="25E9259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  <w:r>
        <w:drawing>
          <wp:inline distT="0" distB="0" distL="114300" distR="114300">
            <wp:extent cx="5582920" cy="3347085"/>
            <wp:effectExtent l="0" t="0" r="5080" b="5715"/>
            <wp:docPr id="68" name="Picture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3347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4B6E8B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sz w:val="24"/>
          <w:szCs w:val="24"/>
          <w:u w:val="single"/>
          <w:lang w:val="en-US"/>
        </w:rPr>
      </w:pPr>
    </w:p>
    <w:p w14:paraId="550516D2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  <w:t>5.Mongodb screenshots</w:t>
      </w:r>
    </w:p>
    <w:p w14:paraId="1FA52D6F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24"/>
          <w:szCs w:val="24"/>
          <w:u w:val="single"/>
          <w:lang w:val="en-US"/>
        </w:rPr>
      </w:pPr>
    </w:p>
    <w:p w14:paraId="194A0D06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  <w:r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  <w:t>Booking_db</w:t>
      </w:r>
    </w:p>
    <w:p w14:paraId="3B3F0A6D">
      <w:pPr>
        <w:numPr>
          <w:ilvl w:val="0"/>
          <w:numId w:val="0"/>
        </w:numPr>
        <w:wordWrap/>
        <w:jc w:val="left"/>
        <w:rPr>
          <w:rFonts w:hint="default" w:eastAsia="SimSun" w:cs="Segoe UI Black" w:asciiTheme="minorAscii" w:hAnsiTheme="minorAscii"/>
          <w:sz w:val="28"/>
          <w:szCs w:val="28"/>
          <w:u w:val="single"/>
          <w:lang w:val="en-US"/>
        </w:rPr>
      </w:pPr>
    </w:p>
    <w:p w14:paraId="6C2CAAD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4785" cy="2745740"/>
            <wp:effectExtent l="0" t="0" r="5715" b="10160"/>
            <wp:docPr id="12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4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BF6CF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94857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95789E9">
      <w:pPr>
        <w:numPr>
          <w:ilvl w:val="0"/>
          <w:numId w:val="3"/>
        </w:numPr>
        <w:wordWrap/>
        <w:ind w:left="420" w:leftChars="0" w:hanging="420" w:firstLineChars="0"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Flight_db</w:t>
      </w:r>
    </w:p>
    <w:p w14:paraId="7AF3060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144DAF0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668645" cy="2981960"/>
            <wp:effectExtent l="0" t="0" r="8255" b="2540"/>
            <wp:docPr id="13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450EF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079128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73973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E780A3D">
      <w:pPr>
        <w:pStyle w:val="5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hint="default"/>
          <w:sz w:val="32"/>
          <w:szCs w:val="32"/>
          <w:u w:val="single"/>
          <w:lang w:val="en-US"/>
        </w:rPr>
      </w:pPr>
      <w:r>
        <w:rPr>
          <w:rFonts w:hint="default"/>
          <w:sz w:val="32"/>
          <w:szCs w:val="32"/>
          <w:u w:val="single"/>
          <w:lang w:val="en-US"/>
        </w:rPr>
        <w:t>Notification  logs</w:t>
      </w:r>
    </w:p>
    <w:p w14:paraId="3FE06E01">
      <w:pPr>
        <w:pStyle w:val="5"/>
        <w:keepNext w:val="0"/>
        <w:keepLines w:val="0"/>
        <w:widowControl/>
        <w:suppressLineNumbers w:val="0"/>
        <w:ind w:left="240" w:hanging="240" w:hangingChars="100"/>
      </w:pPr>
      <w:r>
        <w:drawing>
          <wp:inline distT="0" distB="0" distL="114300" distR="114300">
            <wp:extent cx="4984750" cy="2626360"/>
            <wp:effectExtent l="0" t="0" r="6350" b="2540"/>
            <wp:docPr id="38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2626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7B306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A67A77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CBEB78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2E00E6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0025E1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E4E654D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Email</w:t>
      </w:r>
    </w:p>
    <w:p w14:paraId="67B2BD6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E3C9FF0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 xml:space="preserve">Welcome Email </w:t>
      </w:r>
    </w:p>
    <w:p w14:paraId="5502AEA2">
      <w:pPr>
        <w:numPr>
          <w:numId w:val="0"/>
        </w:numPr>
        <w:tabs>
          <w:tab w:val="left" w:pos="420"/>
        </w:tabs>
        <w:wordWrap/>
        <w:jc w:val="left"/>
        <w:rPr>
          <w:rFonts w:hint="default" w:ascii="Calibri" w:hAnsi="Calibri" w:eastAsia="SimSun" w:cs="Calibri"/>
          <w:sz w:val="32"/>
          <w:szCs w:val="32"/>
          <w:u w:val="single"/>
          <w:lang w:val="en-US"/>
        </w:rPr>
      </w:pPr>
    </w:p>
    <w:p w14:paraId="55E2D2EB">
      <w:pPr>
        <w:pStyle w:val="5"/>
        <w:keepNext w:val="0"/>
        <w:keepLines w:val="0"/>
        <w:widowControl/>
        <w:suppressLineNumbers w:val="0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840730" cy="3787775"/>
            <wp:effectExtent l="0" t="0" r="1270" b="9525"/>
            <wp:docPr id="39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78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4090B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C96ABE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FBD991A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hint="default" w:ascii="Calibri" w:hAnsi="Calibri" w:eastAsia="SimSun" w:cs="Calibri"/>
          <w:sz w:val="32"/>
          <w:szCs w:val="32"/>
          <w:u w:val="single"/>
          <w:lang w:val="en-US"/>
        </w:rPr>
        <w:t>Confirm Booking Email</w:t>
      </w:r>
    </w:p>
    <w:p w14:paraId="7DD28E1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ascii="SimSun" w:hAnsi="SimSun" w:eastAsia="SimSun" w:cs="SimSun"/>
          <w:sz w:val="24"/>
          <w:szCs w:val="24"/>
        </w:rPr>
      </w:pPr>
    </w:p>
    <w:p w14:paraId="7426BE07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  <w:r>
        <w:drawing>
          <wp:inline distT="0" distB="0" distL="114300" distR="114300">
            <wp:extent cx="5848985" cy="2208530"/>
            <wp:effectExtent l="0" t="0" r="5715" b="1270"/>
            <wp:docPr id="40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208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335B20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D53385E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18AC28F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03AC3E54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hint="default" w:ascii="Calibri" w:hAnsi="Calibri" w:eastAsia="SimSun" w:cs="Calibri"/>
          <w:sz w:val="28"/>
          <w:szCs w:val="28"/>
          <w:u w:val="single"/>
          <w:lang w:val="en-US"/>
        </w:rPr>
        <w:t>Flight cancel email</w:t>
      </w:r>
    </w:p>
    <w:p w14:paraId="4AD32DC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</w:p>
    <w:p w14:paraId="4E79066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sz w:val="28"/>
          <w:szCs w:val="28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155055" cy="2282190"/>
            <wp:effectExtent l="0" t="0" r="4445" b="3810"/>
            <wp:docPr id="16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8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5055" cy="2282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9DCB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124140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3C1C7B0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4D45C8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F71D48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AEE691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E8CB99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AB0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24"/>
          <w:szCs w:val="24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4"/>
          <w:szCs w:val="24"/>
          <w:u w:val="single"/>
          <w:lang w:val="en-US"/>
        </w:rPr>
        <w:t>RabbitMQ email-queue dashboard</w:t>
      </w:r>
    </w:p>
    <w:p w14:paraId="3B7C829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D1E208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55285" cy="2778760"/>
            <wp:effectExtent l="0" t="0" r="5715" b="2540"/>
            <wp:docPr id="56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826DF7">
      <w:pPr>
        <w:pStyle w:val="5"/>
        <w:keepNext w:val="0"/>
        <w:keepLines w:val="0"/>
        <w:widowControl/>
        <w:suppressLineNumbers w:val="0"/>
      </w:pPr>
    </w:p>
    <w:p w14:paraId="70F1D01A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</w:p>
    <w:p w14:paraId="6BCE8FA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</w:p>
    <w:p w14:paraId="79E64DC7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RabbitMQ overview dashboard</w:t>
      </w:r>
    </w:p>
    <w:p w14:paraId="212D987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89220" cy="3778885"/>
            <wp:effectExtent l="0" t="0" r="5080" b="5715"/>
            <wp:docPr id="57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77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8E740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13E0AE">
      <w:pPr>
        <w:numPr>
          <w:ilvl w:val="0"/>
          <w:numId w:val="1"/>
        </w:numPr>
        <w:wordWrap/>
        <w:ind w:left="0" w:leftChars="0" w:firstLine="0" w:firstLine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Postman screenshots</w:t>
      </w:r>
    </w:p>
    <w:p w14:paraId="10CF27D3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651DC5B0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  <w:r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  <w:t>Obtain JWT TOKEN</w:t>
      </w:r>
    </w:p>
    <w:p w14:paraId="529D2936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2E8486BB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394325" cy="2770505"/>
            <wp:effectExtent l="0" t="0" r="3175" b="10795"/>
            <wp:docPr id="48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4325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3292CF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50547DF5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  <w:r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  <w:t>Unauthorized access</w:t>
      </w:r>
    </w:p>
    <w:p w14:paraId="1C4B6554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07819ABF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128260" cy="2657475"/>
            <wp:effectExtent l="0" t="0" r="2540" b="9525"/>
            <wp:docPr id="58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6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D05143">
      <w:pPr>
        <w:pStyle w:val="5"/>
        <w:keepNext w:val="0"/>
        <w:keepLines w:val="0"/>
        <w:widowControl/>
        <w:suppressLineNumbers w:val="0"/>
      </w:pPr>
    </w:p>
    <w:p w14:paraId="5BEDACF8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u w:val="single"/>
          <w:lang w:val="en-US"/>
        </w:rPr>
      </w:pPr>
      <w:r>
        <w:rPr>
          <w:rFonts w:hint="default" w:ascii="Segoe UI Black" w:hAnsi="Segoe UI Black" w:cs="Segoe UI Black"/>
          <w:u w:val="single"/>
          <w:lang w:val="en-US"/>
        </w:rPr>
        <w:t>Same endpoint with auth bearer token</w:t>
      </w:r>
    </w:p>
    <w:p w14:paraId="755D2DFF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4B4AAE4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00700" cy="3499485"/>
            <wp:effectExtent l="0" t="0" r="0" b="5715"/>
            <wp:docPr id="59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7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9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F9AE6A">
      <w:pPr>
        <w:numPr>
          <w:numId w:val="0"/>
        </w:numPr>
        <w:wordWrap/>
        <w:ind w:leftChars="0"/>
        <w:jc w:val="left"/>
        <w:rPr>
          <w:rFonts w:hint="default" w:ascii="Rockwell" w:hAnsi="Rockwell" w:eastAsia="SimSun" w:cs="Rockwell"/>
          <w:sz w:val="32"/>
          <w:szCs w:val="32"/>
          <w:u w:val="single"/>
          <w:lang w:val="en-US"/>
        </w:rPr>
      </w:pPr>
    </w:p>
    <w:p w14:paraId="48A728F0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3ED52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Circuit Breaker</w:t>
      </w:r>
    </w:p>
    <w:p w14:paraId="00BF26AE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DD0E2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Events:</w:t>
      </w:r>
    </w:p>
    <w:p w14:paraId="6869F90F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E077F01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18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4E593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5CED9B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A9FF96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DE4ED6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790C2B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  <w:t>Status:</w:t>
      </w:r>
    </w:p>
    <w:p w14:paraId="41EF765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u w:val="single"/>
          <w:lang w:val="en-US"/>
        </w:rPr>
      </w:pPr>
    </w:p>
    <w:p w14:paraId="06567A8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43200"/>
            <wp:effectExtent l="0" t="0" r="8890" b="0"/>
            <wp:docPr id="19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AF2A9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A2981CF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615BE1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9126A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6E3134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460A7D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32"/>
          <w:szCs w:val="32"/>
          <w:u w:val="single"/>
          <w:lang w:val="en-US"/>
        </w:rPr>
        <w:t>Health Check</w:t>
      </w:r>
    </w:p>
    <w:p w14:paraId="6A93369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32"/>
          <w:szCs w:val="32"/>
          <w:u w:val="single"/>
          <w:lang w:val="en-US"/>
        </w:rPr>
      </w:pPr>
    </w:p>
    <w:p w14:paraId="65FFD73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  <w:t>API gateway health:</w:t>
      </w:r>
    </w:p>
    <w:p w14:paraId="1FA84ACD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 w:val="0"/>
          <w:bCs w:val="0"/>
          <w:sz w:val="28"/>
          <w:szCs w:val="28"/>
          <w:u w:val="single"/>
          <w:lang w:val="en-US"/>
        </w:rPr>
      </w:pPr>
    </w:p>
    <w:p w14:paraId="7981D09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8"/>
          <w:szCs w:val="28"/>
          <w:u w:val="single"/>
          <w:lang w:val="en-US"/>
        </w:rPr>
      </w:pPr>
    </w:p>
    <w:p w14:paraId="5C31A5B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0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34B66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B3B57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C88E42C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</w:rPr>
      </w:pPr>
    </w:p>
    <w:p w14:paraId="2C12877D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  <w:t>Booking Service Health:</w:t>
      </w:r>
    </w:p>
    <w:p w14:paraId="3EE3D28E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858B1EA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6B9E210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u w:val="single"/>
          <w:lang w:val="en-US"/>
        </w:rPr>
      </w:pPr>
    </w:p>
    <w:p w14:paraId="3A6D302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9710"/>
            <wp:effectExtent l="0" t="0" r="8890" b="8890"/>
            <wp:docPr id="21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3FCFE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0B2AD5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BE7E04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2312C2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254D1C3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  <w:r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  <w:t>Eureka server:</w:t>
      </w:r>
    </w:p>
    <w:p w14:paraId="72E90DCB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A160DD8">
      <w:pPr>
        <w:numPr>
          <w:ilvl w:val="0"/>
          <w:numId w:val="0"/>
        </w:numPr>
        <w:wordWrap/>
        <w:jc w:val="left"/>
        <w:rPr>
          <w:rFonts w:hint="default" w:ascii="Calibri" w:hAnsi="Calibri" w:eastAsia="SimSun" w:cs="Calibri"/>
          <w:b/>
          <w:bCs/>
          <w:sz w:val="24"/>
          <w:szCs w:val="24"/>
          <w:lang w:val="en-US"/>
        </w:rPr>
      </w:pPr>
    </w:p>
    <w:p w14:paraId="33606F0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32405"/>
            <wp:effectExtent l="0" t="0" r="8890" b="10795"/>
            <wp:docPr id="22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1BB81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2460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910F6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1DE0F6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015AC8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A9C13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48908C3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Flight Service Health:</w:t>
      </w:r>
    </w:p>
    <w:p w14:paraId="303550D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B5A627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 w14:paraId="4FF871D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81300"/>
            <wp:effectExtent l="0" t="0" r="8890" b="0"/>
            <wp:docPr id="23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5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3B6D4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ED59BA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277FC2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8330B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C16372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507714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ADD FLIGHT</w:t>
      </w:r>
    </w:p>
    <w:p w14:paraId="391DD2D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723AB807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</w:p>
    <w:p w14:paraId="0CD43FB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73040" cy="2776220"/>
            <wp:effectExtent l="0" t="0" r="10160" b="5080"/>
            <wp:docPr id="24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6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8D3E2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C1ABC2C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816A2A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4AE79F4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2540FE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BOOK FLIGHT</w:t>
      </w:r>
    </w:p>
    <w:p w14:paraId="035C5F2B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34071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034E50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5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7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61C3E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06225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BE5859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160752D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AEF3BE0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SEARCH FLIGHTS</w:t>
      </w:r>
    </w:p>
    <w:p w14:paraId="0AB28264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117F4FE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5274FE6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5425"/>
            <wp:effectExtent l="0" t="0" r="8890" b="3175"/>
            <wp:docPr id="26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8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678AF48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0EAD21E4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38F57592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764DD655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CANCEL BOOKING</w:t>
      </w:r>
    </w:p>
    <w:p w14:paraId="2C7FF6B1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01BA5A72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4EDB6C89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6298D3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1455"/>
            <wp:effectExtent l="0" t="0" r="8890" b="4445"/>
            <wp:docPr id="27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9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DAA8EE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A0B41D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7A0C0DA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F1A6BED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BY PNR</w:t>
      </w:r>
    </w:p>
    <w:p w14:paraId="1650E029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2CAB9526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3F8826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7A1901F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57170"/>
            <wp:effectExtent l="0" t="0" r="8890" b="11430"/>
            <wp:docPr id="28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0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93D48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ED03D5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FFA397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9843295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5344BAC3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  <w:t>GET BOOKING HISTORY</w:t>
      </w:r>
    </w:p>
    <w:p w14:paraId="2EA9FD9F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6EA9FBE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b/>
          <w:bCs/>
          <w:sz w:val="32"/>
          <w:szCs w:val="32"/>
          <w:u w:val="single"/>
          <w:lang w:val="en-US"/>
        </w:rPr>
      </w:pPr>
    </w:p>
    <w:p w14:paraId="11A80D4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261610" cy="2767965"/>
            <wp:effectExtent l="0" t="0" r="8890" b="635"/>
            <wp:docPr id="29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1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6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6425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A3388B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AAAE8F5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2632DEB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92FA9CA">
      <w:pPr>
        <w:numPr>
          <w:ilvl w:val="0"/>
          <w:numId w:val="0"/>
        </w:numPr>
        <w:wordWrap/>
        <w:jc w:val="left"/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2"/>
          <w:szCs w:val="32"/>
          <w:u w:val="single"/>
          <w:lang w:val="en-US"/>
        </w:rPr>
        <w:t>FALLBACK case</w:t>
      </w:r>
    </w:p>
    <w:p w14:paraId="13B96A8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10D75980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713C5E7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6B44F5FA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95290" cy="2847975"/>
            <wp:effectExtent l="0" t="0" r="3810" b="9525"/>
            <wp:docPr id="41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9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ECF3B4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SEND EMAIL</w:t>
      </w:r>
    </w:p>
    <w:p w14:paraId="2174BEDC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022975" cy="3156585"/>
            <wp:effectExtent l="0" t="0" r="9525" b="5715"/>
            <wp:docPr id="49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7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02297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14B4C64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66FB1873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27AE3C07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7BC5C5D9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BY ID</w:t>
      </w:r>
    </w:p>
    <w:p w14:paraId="637C8E43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32EC8F0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38495" cy="2974340"/>
            <wp:effectExtent l="0" t="0" r="1905" b="10160"/>
            <wp:docPr id="50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8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6ACD75">
      <w:pPr>
        <w:pStyle w:val="5"/>
        <w:keepNext w:val="0"/>
        <w:keepLines w:val="0"/>
        <w:widowControl/>
        <w:suppressLineNumbers w:val="0"/>
      </w:pPr>
    </w:p>
    <w:p w14:paraId="1A895266">
      <w:pPr>
        <w:pStyle w:val="5"/>
        <w:keepNext w:val="0"/>
        <w:keepLines w:val="0"/>
        <w:widowControl/>
        <w:suppressLineNumbers w:val="0"/>
      </w:pPr>
    </w:p>
    <w:p w14:paraId="52B8F128">
      <w:pPr>
        <w:pStyle w:val="5"/>
        <w:keepNext w:val="0"/>
        <w:keepLines w:val="0"/>
        <w:widowControl/>
        <w:suppressLineNumbers w:val="0"/>
      </w:pPr>
    </w:p>
    <w:p w14:paraId="22BD4C86">
      <w:pPr>
        <w:pStyle w:val="5"/>
        <w:keepNext w:val="0"/>
        <w:keepLines w:val="0"/>
        <w:widowControl/>
        <w:suppressLineNumbers w:val="0"/>
        <w:rPr>
          <w:rFonts w:hint="default" w:ascii="Segoe UI Black" w:hAnsi="Segoe UI Black" w:cs="Segoe UI Black"/>
          <w:b/>
          <w:bCs/>
          <w:u w:val="single"/>
          <w:lang w:val="en-US"/>
        </w:rPr>
      </w:pPr>
      <w:r>
        <w:rPr>
          <w:rFonts w:hint="default" w:ascii="Segoe UI Black" w:hAnsi="Segoe UI Black" w:cs="Segoe UI Black"/>
          <w:b/>
          <w:bCs/>
          <w:u w:val="single"/>
          <w:lang w:val="en-US"/>
        </w:rPr>
        <w:t>BOOKING CONFIRMATION EMAIL</w:t>
      </w:r>
    </w:p>
    <w:p w14:paraId="6E0BB2F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59450" cy="3042285"/>
            <wp:effectExtent l="0" t="0" r="6350" b="5715"/>
            <wp:docPr id="51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9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754EB1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6F4FD734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ALL NOTIFICATION</w:t>
      </w:r>
    </w:p>
    <w:p w14:paraId="55C29623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CA098B5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87085" cy="3105785"/>
            <wp:effectExtent l="0" t="0" r="5715" b="5715"/>
            <wp:docPr id="52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4B2E4F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22C1C645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3C6EBD85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58F62CCF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>GET CUSTOMER NOTIFICATION</w:t>
      </w:r>
    </w:p>
    <w:p w14:paraId="7B171131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43C89D2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11470" cy="2846705"/>
            <wp:effectExtent l="0" t="0" r="11430" b="10795"/>
            <wp:docPr id="53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1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147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65FBD7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133AF0E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60519B3C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  <w:r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  <w:t xml:space="preserve">CREATE BOOKING </w:t>
      </w:r>
    </w:p>
    <w:p w14:paraId="18E8113A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003ECD5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75325" cy="3343910"/>
            <wp:effectExtent l="0" t="0" r="3175" b="8890"/>
            <wp:docPr id="54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2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334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186B0C">
      <w:pPr>
        <w:numPr>
          <w:ilvl w:val="0"/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28"/>
          <w:szCs w:val="28"/>
          <w:u w:val="single"/>
          <w:lang w:val="en-US"/>
        </w:rPr>
      </w:pPr>
    </w:p>
    <w:p w14:paraId="120CE68C">
      <w:pPr>
        <w:numPr>
          <w:ilvl w:val="0"/>
          <w:numId w:val="4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  <w:t>Jmeter result tree</w:t>
      </w:r>
    </w:p>
    <w:p w14:paraId="1ED6EA69">
      <w:pPr>
        <w:numPr>
          <w:ilvl w:val="0"/>
          <w:numId w:val="0"/>
        </w:numPr>
        <w:wordWrap/>
        <w:jc w:val="left"/>
        <w:rPr>
          <w:rFonts w:hint="default" w:ascii="Segoe UI Variable Text Semilight" w:hAnsi="Segoe UI Variable Text Semilight" w:eastAsia="SimSun" w:cs="Segoe UI Variable Text Semilight"/>
          <w:sz w:val="28"/>
          <w:szCs w:val="28"/>
          <w:u w:val="single"/>
          <w:lang w:val="en-US"/>
        </w:rPr>
      </w:pPr>
    </w:p>
    <w:p w14:paraId="404959A2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143500" cy="2698115"/>
            <wp:effectExtent l="0" t="0" r="0" b="6985"/>
            <wp:docPr id="4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98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416BB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1AE6C73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39B8329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749BD1EA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42587BF1">
      <w:pPr>
        <w:numPr>
          <w:ilvl w:val="0"/>
          <w:numId w:val="0"/>
        </w:numPr>
        <w:wordWrap/>
        <w:jc w:val="left"/>
        <w:rPr>
          <w:rFonts w:ascii="SimSun" w:hAnsi="SimSun" w:eastAsia="SimSun" w:cs="SimSun"/>
          <w:sz w:val="24"/>
          <w:szCs w:val="24"/>
        </w:rPr>
      </w:pPr>
    </w:p>
    <w:p w14:paraId="2FED14C6">
      <w:pPr>
        <w:numPr>
          <w:ilvl w:val="0"/>
          <w:numId w:val="5"/>
        </w:numPr>
        <w:wordWrap/>
        <w:ind w:left="420" w:leftChars="0" w:hanging="420" w:firstLineChars="0"/>
        <w:jc w:val="left"/>
        <w:rPr>
          <w:rFonts w:hint="default" w:ascii="Segoe UI Variable Text Semilight" w:hAnsi="Segoe UI Variable Text Semilight" w:eastAsia="SimSun" w:cs="Segoe UI Variable Text Semilight"/>
          <w:b/>
          <w:bCs/>
          <w:sz w:val="36"/>
          <w:szCs w:val="36"/>
          <w:u w:val="single"/>
          <w:lang w:val="en-US"/>
        </w:rPr>
      </w:pPr>
      <w:r>
        <w:rPr>
          <w:rFonts w:hint="default" w:ascii="Segoe UI Variable Text Semilight" w:hAnsi="Segoe UI Variable Text Semilight" w:eastAsia="SimSun" w:cs="Segoe UI Variable Text Semilight"/>
          <w:b/>
          <w:bCs/>
          <w:sz w:val="36"/>
          <w:szCs w:val="36"/>
          <w:u w:val="single"/>
          <w:lang w:val="en-US"/>
        </w:rPr>
        <w:t>Jmeter Summary report</w:t>
      </w:r>
    </w:p>
    <w:p w14:paraId="44DAFC0E">
      <w:pPr>
        <w:numPr>
          <w:ilvl w:val="0"/>
          <w:numId w:val="0"/>
        </w:numPr>
        <w:wordWrap/>
        <w:ind w:leftChars="0"/>
        <w:jc w:val="left"/>
        <w:rPr>
          <w:rFonts w:hint="default" w:ascii="Segoe UI Variable Text Semilight" w:hAnsi="Segoe UI Variable Text Semilight" w:eastAsia="SimSun" w:cs="Segoe UI Variable Text Semilight"/>
          <w:b/>
          <w:bCs/>
          <w:sz w:val="28"/>
          <w:szCs w:val="28"/>
          <w:u w:val="single"/>
          <w:lang w:val="en-US"/>
        </w:rPr>
      </w:pPr>
    </w:p>
    <w:p w14:paraId="2CF016AA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20 Requests</w:t>
      </w:r>
    </w:p>
    <w:p w14:paraId="3255D611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379085" cy="2488565"/>
            <wp:effectExtent l="0" t="0" r="5715" b="635"/>
            <wp:docPr id="42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0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7908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548CEF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448B8D5F">
      <w:pPr>
        <w:numPr>
          <w:ilvl w:val="0"/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</w:rPr>
      </w:pPr>
    </w:p>
    <w:p w14:paraId="79EE20F6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50 Requests</w:t>
      </w:r>
    </w:p>
    <w:p w14:paraId="401AA3E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4D549987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216525" cy="2774315"/>
            <wp:effectExtent l="0" t="0" r="3175" b="6985"/>
            <wp:docPr id="43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1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9F1750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5DA898AA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23A26D84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01DC2A50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61A5644B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6B93717B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  <w:r>
        <w:rPr>
          <w:rFonts w:hint="default" w:ascii="SimSun" w:hAnsi="SimSun" w:eastAsia="SimSun" w:cs="SimSun"/>
          <w:b/>
          <w:bCs/>
          <w:sz w:val="28"/>
          <w:szCs w:val="28"/>
          <w:lang w:val="en-US"/>
        </w:rPr>
        <w:t>100 Requests</w:t>
      </w:r>
    </w:p>
    <w:p w14:paraId="54058EB3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00317008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547995" cy="2901315"/>
            <wp:effectExtent l="0" t="0" r="1905" b="6985"/>
            <wp:docPr id="44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2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547995" cy="290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F1F661">
      <w:pPr>
        <w:numPr>
          <w:ilvl w:val="0"/>
          <w:numId w:val="0"/>
        </w:numPr>
        <w:wordWrap/>
        <w:ind w:leftChars="0"/>
        <w:jc w:val="left"/>
        <w:rPr>
          <w:rFonts w:hint="default" w:ascii="SimSun" w:hAnsi="SimSun" w:eastAsia="SimSun" w:cs="SimSun"/>
          <w:b/>
          <w:bCs/>
          <w:sz w:val="28"/>
          <w:szCs w:val="28"/>
          <w:lang w:val="en-US"/>
        </w:rPr>
      </w:pPr>
    </w:p>
    <w:p w14:paraId="3952DE34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256D5360">
      <w:pPr>
        <w:numPr>
          <w:numId w:val="0"/>
        </w:numPr>
        <w:wordWrap/>
        <w:ind w:leftChars="0"/>
        <w:jc w:val="left"/>
        <w:rPr>
          <w:rFonts w:ascii="SimSun" w:hAnsi="SimSun" w:eastAsia="SimSun" w:cs="SimSun"/>
          <w:sz w:val="24"/>
          <w:szCs w:val="24"/>
          <w:u w:val="single"/>
        </w:rPr>
      </w:pPr>
    </w:p>
    <w:p w14:paraId="4FC7F3FD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</w:rPr>
      </w:pPr>
    </w:p>
    <w:p w14:paraId="0FEC7F77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</w:rPr>
      </w:pPr>
    </w:p>
    <w:p w14:paraId="11A042A2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</w:rPr>
      </w:pPr>
    </w:p>
    <w:p w14:paraId="6B21E74A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</w:pPr>
      <w:r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  <w:t>MySQL Workbench</w:t>
      </w:r>
    </w:p>
    <w:p w14:paraId="637CF5B4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483860" cy="2976880"/>
            <wp:effectExtent l="0" t="0" r="2540" b="7620"/>
            <wp:docPr id="60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8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3C13966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sz w:val="36"/>
          <w:szCs w:val="36"/>
          <w:u w:val="single"/>
          <w:lang w:val="en-US"/>
        </w:rPr>
      </w:pPr>
    </w:p>
    <w:p w14:paraId="1EC1F06F">
      <w:pPr>
        <w:numPr>
          <w:numId w:val="0"/>
        </w:numPr>
        <w:wordWrap/>
        <w:ind w:leftChars="0"/>
        <w:jc w:val="left"/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</w:pPr>
      <w:bookmarkStart w:id="0" w:name="_GoBack"/>
      <w:bookmarkEnd w:id="0"/>
      <w:r>
        <w:rPr>
          <w:rFonts w:hint="default" w:ascii="Segoe UI Black" w:hAnsi="Segoe UI Black" w:eastAsia="SimSun" w:cs="Segoe UI Black"/>
          <w:b/>
          <w:bCs/>
          <w:sz w:val="36"/>
          <w:szCs w:val="36"/>
          <w:u w:val="single"/>
          <w:lang w:val="en-US"/>
        </w:rPr>
        <w:t>EUREKA DASHBOARD</w:t>
      </w:r>
    </w:p>
    <w:p w14:paraId="43482738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4933C151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p w14:paraId="626A1203">
      <w:pPr>
        <w:pStyle w:val="5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23280" cy="2832735"/>
            <wp:effectExtent l="0" t="0" r="7620" b="12065"/>
            <wp:docPr id="45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2832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AD814F">
      <w:pPr>
        <w:numPr>
          <w:ilvl w:val="0"/>
          <w:numId w:val="0"/>
        </w:numPr>
        <w:wordWrap/>
        <w:jc w:val="left"/>
        <w:rPr>
          <w:rFonts w:hint="default" w:ascii="SimSun" w:hAnsi="SimSun" w:eastAsia="SimSun" w:cs="SimSun"/>
          <w:sz w:val="24"/>
          <w:szCs w:val="24"/>
          <w:lang w:val="en-US"/>
        </w:rPr>
      </w:pPr>
    </w:p>
    <w:sectPr>
      <w:pgSz w:w="11906" w:h="16838"/>
      <w:pgMar w:top="1440" w:right="1800" w:bottom="1440" w:left="1800" w:header="720" w:footer="720" w:gutter="0"/>
      <w:pgBorders w:offsetFrom="page">
        <w:top w:val="thickThinMediumGap" w:color="auto" w:sz="24" w:space="24"/>
        <w:left w:val="thickThinMediumGap" w:color="auto" w:sz="24" w:space="24"/>
        <w:bottom w:val="thickThinMediumGap" w:color="auto" w:sz="24" w:space="24"/>
        <w:right w:val="thickThinMediumGap" w:color="auto" w:sz="24" w:space="24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 Black">
    <w:panose1 w:val="020B0A02040204020203"/>
    <w:charset w:val="00"/>
    <w:family w:val="auto"/>
    <w:pitch w:val="default"/>
    <w:sig w:usb0="E00002FF" w:usb1="4000E47F" w:usb2="00000021" w:usb3="00000000" w:csb0="2000019F" w:csb1="00000000"/>
  </w:font>
  <w:font w:name="Segoe UI Variable Text Semi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howcard Gothic">
    <w:panose1 w:val="04020904020102020604"/>
    <w:charset w:val="00"/>
    <w:family w:val="auto"/>
    <w:pitch w:val="default"/>
    <w:sig w:usb0="00000003" w:usb1="00000000" w:usb2="00000000" w:usb3="00000000" w:csb0="20000001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tencil">
    <w:panose1 w:val="040409050D0802020404"/>
    <w:charset w:val="00"/>
    <w:family w:val="auto"/>
    <w:pitch w:val="default"/>
    <w:sig w:usb0="00000003" w:usb1="00000000" w:usb2="00000000" w:usb3="00000000" w:csb0="20000001" w:csb1="00000000"/>
  </w:font>
  <w:font w:name="RomanC">
    <w:panose1 w:val="00000400000000000000"/>
    <w:charset w:val="00"/>
    <w:family w:val="auto"/>
    <w:pitch w:val="default"/>
    <w:sig w:usb0="00000207" w:usb1="00000000" w:usb2="00000000" w:usb3="00000000" w:csb0="000001FF" w:csb1="00000000"/>
  </w:font>
  <w:font w:name="Rockwell Extra Bold">
    <w:panose1 w:val="02060903040505020403"/>
    <w:charset w:val="00"/>
    <w:family w:val="auto"/>
    <w:pitch w:val="default"/>
    <w:sig w:usb0="00000003" w:usb1="00000000" w:usb2="00000000" w:usb3="00000000" w:csb0="20000001" w:csb1="00000000"/>
  </w:font>
  <w:font w:name="Rockwell Condensed">
    <w:panose1 w:val="02060603050405020104"/>
    <w:charset w:val="00"/>
    <w:family w:val="auto"/>
    <w:pitch w:val="default"/>
    <w:sig w:usb0="00000003" w:usb1="00000000" w:usb2="00000000" w:usb3="00000000" w:csb0="20000001" w:csb1="00000000"/>
  </w:font>
  <w:font w:name="Rockwell">
    <w:panose1 w:val="02060603020205020403"/>
    <w:charset w:val="00"/>
    <w:family w:val="auto"/>
    <w:pitch w:val="default"/>
    <w:sig w:usb0="00000003" w:usb1="00000000" w:usb2="00000000" w:usb3="00000000" w:csb0="20000001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RomanS">
    <w:panose1 w:val="02000400000000000000"/>
    <w:charset w:val="00"/>
    <w:family w:val="auto"/>
    <w:pitch w:val="default"/>
    <w:sig w:usb0="00000207" w:usb1="00000000" w:usb2="00000000" w:usb3="00000000" w:csb0="000001FF" w:csb1="00000000"/>
  </w:font>
  <w:font w:name="Snap ITC">
    <w:panose1 w:val="04040A07060A02020202"/>
    <w:charset w:val="00"/>
    <w:family w:val="auto"/>
    <w:pitch w:val="default"/>
    <w:sig w:usb0="00000003" w:usb1="00000000" w:usb2="00000000" w:usb3="00000000" w:csb0="20000001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astro">
    <w:panose1 w:val="00000400000000000000"/>
    <w:charset w:val="00"/>
    <w:family w:val="auto"/>
    <w:pitch w:val="default"/>
    <w:sig w:usb0="00000001" w:usb1="00000000" w:usb2="00000000" w:usb3="00000000" w:csb0="000001FF" w:csb1="00000000"/>
  </w:font>
  <w:font w:name="Proxy 9">
    <w:panose1 w:val="00000400000000000000"/>
    <w:charset w:val="00"/>
    <w:family w:val="auto"/>
    <w:pitch w:val="default"/>
    <w:sig w:usb0="80000023" w:usb1="00000000" w:usb2="00000000" w:usb3="00000000" w:csb0="000001FF" w:csb1="00000000"/>
  </w:font>
  <w:font w:name="Segoe UI Variable Small Ligh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ymap">
    <w:panose1 w:val="00000400000000000000"/>
    <w:charset w:val="00"/>
    <w:family w:val="auto"/>
    <w:pitch w:val="default"/>
    <w:sig w:usb0="00000001" w:usb1="00000000" w:usb2="00000000" w:usb3="00000000" w:csb0="000001FF" w:csb1="00000000"/>
  </w:font>
  <w:font w:name="Nirmala UI Semilight">
    <w:panose1 w:val="020B0402040204020203"/>
    <w:charset w:val="00"/>
    <w:family w:val="auto"/>
    <w:pitch w:val="default"/>
    <w:sig w:usb0="80FF8023" w:usb1="0200004A" w:usb2="00000200" w:usb3="0004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7BD124C"/>
    <w:multiLevelType w:val="singleLevel"/>
    <w:tmpl w:val="87BD124C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1">
    <w:nsid w:val="99F0B63A"/>
    <w:multiLevelType w:val="singleLevel"/>
    <w:tmpl w:val="99F0B63A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18D9227"/>
    <w:multiLevelType w:val="singleLevel"/>
    <w:tmpl w:val="118D922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3">
    <w:nsid w:val="55E5D6A9"/>
    <w:multiLevelType w:val="singleLevel"/>
    <w:tmpl w:val="55E5D6A9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abstractNum w:abstractNumId="4">
    <w:nsid w:val="78FA59A5"/>
    <w:multiLevelType w:val="singleLevel"/>
    <w:tmpl w:val="78FA59A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0"/>
        <w:szCs w:val="1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6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9C2043"/>
    <w:rsid w:val="0D9C2043"/>
    <w:rsid w:val="5DB35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3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0</Words>
  <Characters>0</Characters>
  <Lines>0</Lines>
  <Paragraphs>0</Paragraphs>
  <TotalTime>197</TotalTime>
  <ScaleCrop>false</ScaleCrop>
  <LinksUpToDate>false</LinksUpToDate>
  <CharactersWithSpaces>0</CharactersWithSpaces>
  <Application>WPS Office_12.2.0.23155_F1E327BC-269C-435d-A152-05C5408002CA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2025-12-01T21:55:00Z</dcterms:created>
  <dc:creator>3182_RIDDHIMA BHANJA</dc:creator>
  <cp:lastModifiedBy>3182_RIDDHIMA BHANJA</cp:lastModifiedBy>
  <dcterms:modified xsi:type="dcterms:W3CDTF">2025-12-08T15:19:22Z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F4704DD0D1174597A0A9BE54E4960C86_13</vt:lpwstr>
  </property>
</Properties>
</file>